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5F" w:rsidRDefault="000E5F5F" w:rsidP="000E5F5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0E5F5F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Istat: Tonini, fiducia imprese e consumatori sprona riforme</w:t>
      </w:r>
    </w:p>
    <w:p w:rsidR="000E5F5F" w:rsidRPr="000E5F5F" w:rsidRDefault="000E5F5F" w:rsidP="000E5F5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bookmarkStart w:id="0" w:name="_GoBack"/>
      <w:bookmarkEnd w:id="0"/>
    </w:p>
    <w:p w:rsidR="003958D5" w:rsidRPr="000E5F5F" w:rsidRDefault="000E5F5F">
      <w:r w:rsidRPr="000E5F5F">
        <w:rPr>
          <w:rFonts w:ascii="Arial" w:hAnsi="Arial" w:cs="Arial"/>
          <w:sz w:val="18"/>
          <w:szCs w:val="18"/>
          <w:shd w:val="clear" w:color="auto" w:fill="FFFFFF"/>
        </w:rPr>
        <w:t>ANSA</w:t>
      </w:r>
      <w:r w:rsidRPr="000E5F5F">
        <w:rPr>
          <w:rFonts w:ascii="Arial" w:hAnsi="Arial" w:cs="Arial"/>
          <w:sz w:val="18"/>
          <w:szCs w:val="18"/>
          <w:shd w:val="clear" w:color="auto" w:fill="FFFFFF"/>
        </w:rPr>
        <w:t xml:space="preserve"> - ROMA, 28 SET - "Se ancora servisse una conferma che l'azione del governo abbia favorito e inciso positivamente sulla crescita e la ripresa, con i dati dell'Istat sulla fiducia delle imprese, mai a un livello così alto negli ultimi 8 anni, non c'è più alcun dubbio sull'efficacia delle riforme e delle iniziative intraprese dall'inizio del mandato di </w:t>
      </w:r>
      <w:proofErr w:type="spellStart"/>
      <w:r w:rsidRPr="000E5F5F">
        <w:rPr>
          <w:rFonts w:ascii="Arial" w:hAnsi="Arial" w:cs="Arial"/>
          <w:sz w:val="18"/>
          <w:szCs w:val="18"/>
          <w:shd w:val="clear" w:color="auto" w:fill="FFFFFF"/>
        </w:rPr>
        <w:t>Renzi</w:t>
      </w:r>
      <w:proofErr w:type="spellEnd"/>
      <w:r w:rsidRPr="000E5F5F">
        <w:rPr>
          <w:rFonts w:ascii="Arial" w:hAnsi="Arial" w:cs="Arial"/>
          <w:sz w:val="18"/>
          <w:szCs w:val="18"/>
          <w:shd w:val="clear" w:color="auto" w:fill="FFFFFF"/>
        </w:rPr>
        <w:t>". Lo afferma il senatore del Pd Giorgio</w:t>
      </w:r>
      <w:r w:rsidRPr="000E5F5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0E5F5F">
        <w:rPr>
          <w:rStyle w:val="searchkey"/>
          <w:rFonts w:ascii="Arial" w:hAnsi="Arial" w:cs="Arial"/>
          <w:b/>
          <w:bCs/>
          <w:sz w:val="18"/>
          <w:szCs w:val="18"/>
          <w:shd w:val="clear" w:color="auto" w:fill="FFFFFF"/>
        </w:rPr>
        <w:t>Tonini</w:t>
      </w:r>
      <w:r w:rsidRPr="000E5F5F">
        <w:rPr>
          <w:rFonts w:ascii="Arial" w:hAnsi="Arial" w:cs="Arial"/>
          <w:sz w:val="18"/>
          <w:szCs w:val="18"/>
          <w:shd w:val="clear" w:color="auto" w:fill="FFFFFF"/>
        </w:rPr>
        <w:t>. "Anche la percezione da parte dei consumatori di un miglioramento della situazione economica, propria e del Paese - sottolinea l'esponente Pd - che induce a guardare positivamente al futuro e imprime slancio alla propensione all'acquisto, è un elemento fondamentale per favorire la crescita. Come rileva anche Codacons, una maggior fiducia a breve termine porta le famiglie a non rimandare più le spese in attesa di periodi migliori". "E ciò - conclude - ci sprona a proseguire, anzi accelerare, sulla strada delle riforme"</w:t>
      </w:r>
    </w:p>
    <w:sectPr w:rsidR="003958D5" w:rsidRPr="000E5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E4"/>
    <w:rsid w:val="000A4C3C"/>
    <w:rsid w:val="000E5F5F"/>
    <w:rsid w:val="001564C4"/>
    <w:rsid w:val="002B57E2"/>
    <w:rsid w:val="003958D5"/>
    <w:rsid w:val="006D5BB7"/>
    <w:rsid w:val="008B246A"/>
    <w:rsid w:val="009F6CE4"/>
    <w:rsid w:val="00AC1012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E5F5F"/>
  </w:style>
  <w:style w:type="character" w:customStyle="1" w:styleId="searchkey">
    <w:name w:val="searchkey"/>
    <w:basedOn w:val="Carpredefinitoparagrafo"/>
    <w:rsid w:val="000E5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E5F5F"/>
  </w:style>
  <w:style w:type="character" w:customStyle="1" w:styleId="searchkey">
    <w:name w:val="searchkey"/>
    <w:basedOn w:val="Carpredefinitoparagrafo"/>
    <w:rsid w:val="000E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2</cp:revision>
  <dcterms:created xsi:type="dcterms:W3CDTF">2015-09-28T10:41:00Z</dcterms:created>
  <dcterms:modified xsi:type="dcterms:W3CDTF">2015-09-28T10:41:00Z</dcterms:modified>
</cp:coreProperties>
</file>