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43" w:rsidRPr="00952843" w:rsidRDefault="00952843" w:rsidP="00952843">
      <w:pPr>
        <w:spacing w:after="0" w:line="240" w:lineRule="auto"/>
        <w:rPr>
          <w:rFonts w:ascii="Arial" w:eastAsia="Times New Roman" w:hAnsi="Arial" w:cs="Arial"/>
          <w:b/>
          <w:bCs/>
          <w:color w:val="FF0000"/>
          <w:sz w:val="32"/>
          <w:szCs w:val="32"/>
          <w:lang w:eastAsia="it-IT"/>
        </w:rPr>
      </w:pPr>
      <w:bookmarkStart w:id="0" w:name="_GoBack"/>
      <w:r w:rsidRPr="00952843">
        <w:rPr>
          <w:rFonts w:ascii="Arial" w:eastAsia="Times New Roman" w:hAnsi="Arial" w:cs="Arial"/>
          <w:b/>
          <w:bCs/>
          <w:color w:val="FF0000"/>
          <w:sz w:val="32"/>
          <w:szCs w:val="32"/>
          <w:lang w:eastAsia="it-IT"/>
        </w:rPr>
        <w:t>Riforme: Tonini, da Napolitano forte impegno riformatore</w:t>
      </w:r>
    </w:p>
    <w:bookmarkEnd w:id="0"/>
    <w:p w:rsidR="003958D5" w:rsidRDefault="003958D5"/>
    <w:p w:rsidR="00952843" w:rsidRPr="00952843" w:rsidRDefault="00952843">
      <w:pPr>
        <w:rPr>
          <w:sz w:val="24"/>
          <w:szCs w:val="24"/>
        </w:rPr>
      </w:pPr>
      <w:r w:rsidRPr="00952843">
        <w:rPr>
          <w:rFonts w:ascii="Arial" w:hAnsi="Arial" w:cs="Arial"/>
          <w:sz w:val="24"/>
          <w:szCs w:val="24"/>
          <w:shd w:val="clear" w:color="auto" w:fill="FFFFFF"/>
        </w:rPr>
        <w:t>(ANSA) - ROMA, 6 AGO - "Stupisce che qualcuno abbia frainteso le parole del presidente Napolitano sulle riforme. Esse tradiscono solo il suo prezioso impegno riformatore. Giorgio Napolitano, nello svolgere con assoluta correttezza la funzione di garante delle nostre istituzioni, ha sempre sollecitato il Parlamento ad affrontare con urgenza il nodo delle riforme costituzionali. Scambiare il suo pensiero per un'invasione di campo è un atteggiamento sbagliato". Lo afferma Giorgio</w:t>
      </w:r>
      <w:r w:rsidRPr="00952843">
        <w:rPr>
          <w:rStyle w:val="apple-converted-space"/>
          <w:rFonts w:ascii="Arial" w:hAnsi="Arial" w:cs="Arial"/>
          <w:sz w:val="24"/>
          <w:szCs w:val="24"/>
          <w:shd w:val="clear" w:color="auto" w:fill="FFFFFF"/>
        </w:rPr>
        <w:t> </w:t>
      </w:r>
      <w:r w:rsidRPr="00952843">
        <w:rPr>
          <w:rStyle w:val="searchkey"/>
          <w:rFonts w:ascii="Arial" w:hAnsi="Arial" w:cs="Arial"/>
          <w:b/>
          <w:bCs/>
          <w:sz w:val="24"/>
          <w:szCs w:val="24"/>
          <w:shd w:val="clear" w:color="auto" w:fill="FFFFFF"/>
        </w:rPr>
        <w:t>Tonini</w:t>
      </w:r>
      <w:r w:rsidRPr="00952843">
        <w:rPr>
          <w:rFonts w:ascii="Arial" w:hAnsi="Arial" w:cs="Arial"/>
          <w:sz w:val="24"/>
          <w:szCs w:val="24"/>
          <w:shd w:val="clear" w:color="auto" w:fill="FFFFFF"/>
        </w:rPr>
        <w:t>, vicepresidente del gruppo Pd al Senato.</w:t>
      </w:r>
    </w:p>
    <w:sectPr w:rsidR="00952843" w:rsidRPr="009528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70"/>
    <w:rsid w:val="000A4C3C"/>
    <w:rsid w:val="001564C4"/>
    <w:rsid w:val="002B57E2"/>
    <w:rsid w:val="003958D5"/>
    <w:rsid w:val="006D5BB7"/>
    <w:rsid w:val="008B246A"/>
    <w:rsid w:val="00952843"/>
    <w:rsid w:val="00DE5685"/>
    <w:rsid w:val="00EF491E"/>
    <w:rsid w:val="00FD0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52843"/>
  </w:style>
  <w:style w:type="character" w:customStyle="1" w:styleId="searchkey">
    <w:name w:val="searchkey"/>
    <w:basedOn w:val="Carpredefinitoparagrafo"/>
    <w:rsid w:val="00952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52843"/>
  </w:style>
  <w:style w:type="character" w:customStyle="1" w:styleId="searchkey">
    <w:name w:val="searchkey"/>
    <w:basedOn w:val="Carpredefinitoparagrafo"/>
    <w:rsid w:val="0095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58970">
      <w:bodyDiv w:val="1"/>
      <w:marLeft w:val="0"/>
      <w:marRight w:val="0"/>
      <w:marTop w:val="0"/>
      <w:marBottom w:val="0"/>
      <w:divBdr>
        <w:top w:val="none" w:sz="0" w:space="0" w:color="auto"/>
        <w:left w:val="none" w:sz="0" w:space="0" w:color="auto"/>
        <w:bottom w:val="none" w:sz="0" w:space="0" w:color="auto"/>
        <w:right w:val="none" w:sz="0" w:space="0" w:color="auto"/>
      </w:divBdr>
      <w:divsChild>
        <w:div w:id="18243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3</cp:revision>
  <dcterms:created xsi:type="dcterms:W3CDTF">2015-08-10T14:26:00Z</dcterms:created>
  <dcterms:modified xsi:type="dcterms:W3CDTF">2015-08-10T14:27:00Z</dcterms:modified>
</cp:coreProperties>
</file>